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0" w:rsidRDefault="00F65600" w:rsidP="00F65600">
      <w:pPr>
        <w:pStyle w:val="40"/>
        <w:tabs>
          <w:tab w:val="left" w:pos="2263"/>
        </w:tabs>
        <w:spacing w:before="0" w:after="0" w:line="240" w:lineRule="auto"/>
        <w:contextualSpacing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438900" cy="9601200"/>
            <wp:effectExtent l="0" t="0" r="0" b="0"/>
            <wp:docPr id="1" name="Рисунок 1" descr="D:\администр. докум\мероприятия\краевые мероприятия\Безопасная вод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. докум\мероприятия\краевые мероприятия\Безопасная вода\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3" b="6388"/>
                    <a:stretch/>
                  </pic:blipFill>
                  <pic:spPr bwMode="auto">
                    <a:xfrm>
                      <a:off x="0" y="0"/>
                      <a:ext cx="6441426" cy="96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2D7" w:rsidRDefault="006202D7" w:rsidP="00B16B77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lastRenderedPageBreak/>
        <w:t>Участниками Конкурса могут быть учащиеся и обучающиеся образовательных организаций в возрасте до 18 лет.</w:t>
      </w:r>
    </w:p>
    <w:p w:rsidR="00B62ADD" w:rsidRPr="00B62ADD" w:rsidRDefault="00B62ADD" w:rsidP="00B62ADD">
      <w:pPr>
        <w:widowControl/>
        <w:spacing w:after="16" w:line="249" w:lineRule="auto"/>
        <w:ind w:left="52"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B62ADD">
        <w:rPr>
          <w:rFonts w:ascii="Times New Roman" w:eastAsia="Times New Roman" w:hAnsi="Times New Roman" w:cs="Times New Roman"/>
          <w:sz w:val="28"/>
          <w:szCs w:val="22"/>
          <w:lang w:eastAsia="en-US"/>
        </w:rPr>
        <w:t>Допускается оказание помощи дошкольникам и обучающимся начального звена со стороны родителей, опекунов, лиц, их замещающих, педагогов и наставников при выполнении и оформлении работ.</w:t>
      </w:r>
    </w:p>
    <w:p w:rsidR="006202D7" w:rsidRPr="005221E6" w:rsidRDefault="006202D7" w:rsidP="00B16B77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На Конкурс могут быть представлены работы, выполненные индивидуально или коллективом (не более 2-х человек).</w:t>
      </w:r>
      <w:r w:rsidR="00E87DA3" w:rsidRPr="005221E6">
        <w:rPr>
          <w:color w:val="000000"/>
          <w:sz w:val="28"/>
          <w:szCs w:val="28"/>
          <w:shd w:val="clear" w:color="auto" w:fill="FFFFFF"/>
        </w:rPr>
        <w:t xml:space="preserve"> </w:t>
      </w:r>
      <w:r w:rsidR="005221E6" w:rsidRPr="005221E6">
        <w:rPr>
          <w:b w:val="0"/>
          <w:sz w:val="28"/>
          <w:szCs w:val="28"/>
          <w:shd w:val="clear" w:color="auto" w:fill="FFFFFF"/>
        </w:rPr>
        <w:t>Работы оцениваются отдельно среди участников двух возрастных групп: 7-11 лет, 12-18 лет. Участники младше 7 лет выделаются в отдельную группу</w:t>
      </w:r>
      <w:r w:rsidR="00B16B77">
        <w:rPr>
          <w:b w:val="0"/>
          <w:sz w:val="28"/>
          <w:szCs w:val="28"/>
          <w:shd w:val="clear" w:color="auto" w:fill="FFFFFF"/>
        </w:rPr>
        <w:t xml:space="preserve"> </w:t>
      </w:r>
      <w:r w:rsidR="005221E6" w:rsidRPr="005221E6">
        <w:rPr>
          <w:b w:val="0"/>
          <w:sz w:val="28"/>
          <w:szCs w:val="28"/>
          <w:shd w:val="clear" w:color="auto" w:fill="FFFFFF"/>
        </w:rPr>
        <w:t>«Самый</w:t>
      </w:r>
      <w:r w:rsidR="00B16B77">
        <w:rPr>
          <w:b w:val="0"/>
          <w:sz w:val="28"/>
          <w:szCs w:val="28"/>
          <w:shd w:val="clear" w:color="auto" w:fill="FFFFFF"/>
        </w:rPr>
        <w:t xml:space="preserve"> </w:t>
      </w:r>
      <w:r w:rsidR="005221E6" w:rsidRPr="005221E6">
        <w:rPr>
          <w:b w:val="0"/>
          <w:sz w:val="28"/>
          <w:szCs w:val="28"/>
          <w:shd w:val="clear" w:color="auto" w:fill="FFFFFF"/>
        </w:rPr>
        <w:t>юный</w:t>
      </w:r>
      <w:r w:rsidR="00B16B77">
        <w:rPr>
          <w:b w:val="0"/>
          <w:sz w:val="28"/>
          <w:szCs w:val="28"/>
          <w:shd w:val="clear" w:color="auto" w:fill="FFFFFF"/>
        </w:rPr>
        <w:t xml:space="preserve"> </w:t>
      </w:r>
      <w:r w:rsidR="005221E6" w:rsidRPr="005221E6">
        <w:rPr>
          <w:b w:val="0"/>
          <w:sz w:val="28"/>
          <w:szCs w:val="28"/>
          <w:shd w:val="clear" w:color="auto" w:fill="FFFFFF"/>
        </w:rPr>
        <w:t>участник».</w:t>
      </w:r>
    </w:p>
    <w:p w:rsidR="006202D7" w:rsidRPr="005221E6" w:rsidRDefault="006202D7" w:rsidP="00B16B7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1E6">
        <w:rPr>
          <w:rFonts w:ascii="Times New Roman" w:hAnsi="Times New Roman" w:cs="Times New Roman"/>
          <w:color w:val="auto"/>
          <w:sz w:val="28"/>
          <w:szCs w:val="28"/>
        </w:rPr>
        <w:t>Представленные на Конкурс работы должны быть выполнены строго по авторскому замыслу и соответствовать тематике:</w:t>
      </w:r>
    </w:p>
    <w:p w:rsidR="00D35D0C" w:rsidRPr="005221E6" w:rsidRDefault="00D35D0C" w:rsidP="00B16B77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rFonts w:eastAsia="Courier New"/>
          <w:b w:val="0"/>
          <w:bCs w:val="0"/>
          <w:spacing w:val="0"/>
          <w:sz w:val="28"/>
          <w:szCs w:val="28"/>
          <w:lang w:eastAsia="ru-RU"/>
        </w:rPr>
      </w:pPr>
      <w:r w:rsidRPr="005221E6">
        <w:rPr>
          <w:rFonts w:eastAsia="Courier New"/>
          <w:b w:val="0"/>
          <w:bCs w:val="0"/>
          <w:spacing w:val="0"/>
          <w:sz w:val="28"/>
          <w:szCs w:val="28"/>
          <w:lang w:eastAsia="ru-RU"/>
        </w:rPr>
        <w:t xml:space="preserve">- специальная спасательная техника, </w:t>
      </w:r>
      <w:proofErr w:type="spellStart"/>
      <w:r w:rsidRPr="005221E6">
        <w:rPr>
          <w:rFonts w:eastAsia="Courier New"/>
          <w:b w:val="0"/>
          <w:bCs w:val="0"/>
          <w:spacing w:val="0"/>
          <w:sz w:val="28"/>
          <w:szCs w:val="28"/>
          <w:lang w:eastAsia="ru-RU"/>
        </w:rPr>
        <w:t>плавсредства</w:t>
      </w:r>
      <w:proofErr w:type="spellEnd"/>
      <w:r w:rsidRPr="005221E6">
        <w:rPr>
          <w:rFonts w:eastAsia="Courier New"/>
          <w:b w:val="0"/>
          <w:bCs w:val="0"/>
          <w:spacing w:val="0"/>
          <w:sz w:val="28"/>
          <w:szCs w:val="28"/>
          <w:lang w:eastAsia="ru-RU"/>
        </w:rPr>
        <w:t xml:space="preserve"> и т.д.; </w:t>
      </w:r>
    </w:p>
    <w:p w:rsidR="00D35D0C" w:rsidRPr="005221E6" w:rsidRDefault="00D35D0C" w:rsidP="00B16B77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rFonts w:eastAsia="Courier New"/>
          <w:b w:val="0"/>
          <w:bCs w:val="0"/>
          <w:spacing w:val="0"/>
          <w:sz w:val="28"/>
          <w:szCs w:val="28"/>
          <w:lang w:eastAsia="ru-RU"/>
        </w:rPr>
      </w:pPr>
      <w:r w:rsidRPr="005221E6">
        <w:rPr>
          <w:rFonts w:eastAsia="Courier New"/>
          <w:b w:val="0"/>
          <w:bCs w:val="0"/>
          <w:spacing w:val="0"/>
          <w:sz w:val="28"/>
          <w:szCs w:val="28"/>
          <w:lang w:eastAsia="ru-RU"/>
        </w:rPr>
        <w:t xml:space="preserve">- безопасное поведение на воде при купании (безопасное лето); </w:t>
      </w:r>
    </w:p>
    <w:p w:rsidR="006202D7" w:rsidRPr="005221E6" w:rsidRDefault="00D35D0C" w:rsidP="00B16B77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5221E6">
        <w:rPr>
          <w:rFonts w:eastAsia="Courier New"/>
          <w:b w:val="0"/>
          <w:bCs w:val="0"/>
          <w:spacing w:val="0"/>
          <w:sz w:val="28"/>
          <w:szCs w:val="28"/>
          <w:lang w:eastAsia="ru-RU"/>
        </w:rPr>
        <w:t>- безопасное поведение на водоёмах в зимнее время.</w:t>
      </w:r>
    </w:p>
    <w:p w:rsidR="00D35D0C" w:rsidRPr="005221E6" w:rsidRDefault="00D35D0C" w:rsidP="005221E6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1469"/>
        <w:contextualSpacing/>
        <w:rPr>
          <w:bCs w:val="0"/>
          <w:sz w:val="28"/>
          <w:szCs w:val="28"/>
        </w:rPr>
      </w:pPr>
    </w:p>
    <w:p w:rsidR="006202D7" w:rsidRPr="005221E6" w:rsidRDefault="006202D7" w:rsidP="005221E6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1469"/>
        <w:contextualSpacing/>
        <w:rPr>
          <w:sz w:val="28"/>
          <w:szCs w:val="28"/>
        </w:rPr>
      </w:pPr>
      <w:r w:rsidRPr="005221E6">
        <w:rPr>
          <w:sz w:val="28"/>
          <w:szCs w:val="28"/>
        </w:rPr>
        <w:t>Сроки и место проведения Конкурса</w:t>
      </w:r>
    </w:p>
    <w:p w:rsidR="006202D7" w:rsidRPr="00B16B77" w:rsidRDefault="006202D7" w:rsidP="00FC4C7A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B16B77">
        <w:rPr>
          <w:b w:val="0"/>
          <w:sz w:val="28"/>
          <w:szCs w:val="28"/>
        </w:rPr>
        <w:t xml:space="preserve">Работы принимаются </w:t>
      </w:r>
      <w:r w:rsidR="008E5A12" w:rsidRPr="00B16B77">
        <w:rPr>
          <w:b w:val="0"/>
          <w:sz w:val="28"/>
          <w:szCs w:val="28"/>
        </w:rPr>
        <w:t xml:space="preserve">до </w:t>
      </w:r>
      <w:r w:rsidR="0022215A">
        <w:rPr>
          <w:b w:val="0"/>
          <w:sz w:val="28"/>
          <w:szCs w:val="28"/>
        </w:rPr>
        <w:t>9</w:t>
      </w:r>
      <w:r w:rsidR="002D3AA6" w:rsidRPr="005221E6">
        <w:rPr>
          <w:b w:val="0"/>
          <w:color w:val="FF0000"/>
          <w:sz w:val="28"/>
          <w:szCs w:val="28"/>
        </w:rPr>
        <w:t xml:space="preserve"> </w:t>
      </w:r>
      <w:r w:rsidR="002D3AA6" w:rsidRPr="00B16B77">
        <w:rPr>
          <w:b w:val="0"/>
          <w:sz w:val="28"/>
          <w:szCs w:val="28"/>
        </w:rPr>
        <w:t>марта</w:t>
      </w:r>
      <w:r w:rsidRPr="00B16B77">
        <w:rPr>
          <w:b w:val="0"/>
          <w:sz w:val="28"/>
          <w:szCs w:val="28"/>
        </w:rPr>
        <w:t xml:space="preserve"> 20</w:t>
      </w:r>
      <w:r w:rsidR="002D3AA6" w:rsidRPr="00B16B77">
        <w:rPr>
          <w:b w:val="0"/>
          <w:sz w:val="28"/>
          <w:szCs w:val="28"/>
        </w:rPr>
        <w:t>2</w:t>
      </w:r>
      <w:r w:rsidR="00254774" w:rsidRPr="00B16B77">
        <w:rPr>
          <w:b w:val="0"/>
          <w:sz w:val="28"/>
          <w:szCs w:val="28"/>
        </w:rPr>
        <w:t>1</w:t>
      </w:r>
      <w:r w:rsidRPr="00B16B77">
        <w:rPr>
          <w:b w:val="0"/>
          <w:sz w:val="28"/>
          <w:szCs w:val="28"/>
        </w:rPr>
        <w:t xml:space="preserve">г. по адресу: </w:t>
      </w:r>
      <w:proofErr w:type="spellStart"/>
      <w:r w:rsidRPr="00B16B77">
        <w:rPr>
          <w:b w:val="0"/>
          <w:sz w:val="28"/>
          <w:szCs w:val="28"/>
        </w:rPr>
        <w:t>г</w:t>
      </w:r>
      <w:proofErr w:type="gramStart"/>
      <w:r w:rsidRPr="00B16B77">
        <w:rPr>
          <w:b w:val="0"/>
          <w:sz w:val="28"/>
          <w:szCs w:val="28"/>
        </w:rPr>
        <w:t>.К</w:t>
      </w:r>
      <w:proofErr w:type="gramEnd"/>
      <w:r w:rsidRPr="00B16B77">
        <w:rPr>
          <w:b w:val="0"/>
          <w:sz w:val="28"/>
          <w:szCs w:val="28"/>
        </w:rPr>
        <w:t>амень</w:t>
      </w:r>
      <w:proofErr w:type="spellEnd"/>
      <w:r w:rsidRPr="00B16B77">
        <w:rPr>
          <w:b w:val="0"/>
          <w:sz w:val="28"/>
          <w:szCs w:val="28"/>
        </w:rPr>
        <w:t xml:space="preserve">-на-Оби, ул. Громова, 19, МБУ ДО «КМОЦ». </w:t>
      </w:r>
    </w:p>
    <w:p w:rsidR="006202D7" w:rsidRPr="00B16B77" w:rsidRDefault="006202D7" w:rsidP="00FC4C7A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B16B77">
        <w:rPr>
          <w:b w:val="0"/>
          <w:sz w:val="28"/>
          <w:szCs w:val="28"/>
        </w:rPr>
        <w:t>Контактный телефон – 2-</w:t>
      </w:r>
      <w:r w:rsidR="00B952D4" w:rsidRPr="00B16B77">
        <w:rPr>
          <w:b w:val="0"/>
          <w:sz w:val="28"/>
          <w:szCs w:val="28"/>
        </w:rPr>
        <w:t>5</w:t>
      </w:r>
      <w:r w:rsidRPr="00B16B77">
        <w:rPr>
          <w:b w:val="0"/>
          <w:sz w:val="28"/>
          <w:szCs w:val="28"/>
        </w:rPr>
        <w:t>2-</w:t>
      </w:r>
      <w:r w:rsidR="00B952D4" w:rsidRPr="00B16B77">
        <w:rPr>
          <w:b w:val="0"/>
          <w:sz w:val="28"/>
          <w:szCs w:val="28"/>
        </w:rPr>
        <w:t>22</w:t>
      </w:r>
      <w:r w:rsidRPr="00B16B77">
        <w:rPr>
          <w:b w:val="0"/>
          <w:sz w:val="28"/>
          <w:szCs w:val="28"/>
        </w:rPr>
        <w:t>.</w:t>
      </w:r>
    </w:p>
    <w:p w:rsidR="006202D7" w:rsidRPr="00B16B77" w:rsidRDefault="006202D7" w:rsidP="005221E6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1469"/>
        <w:contextualSpacing/>
        <w:rPr>
          <w:sz w:val="28"/>
          <w:szCs w:val="28"/>
        </w:rPr>
      </w:pPr>
    </w:p>
    <w:p w:rsidR="006202D7" w:rsidRPr="005221E6" w:rsidRDefault="006202D7" w:rsidP="005221E6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1469"/>
        <w:contextualSpacing/>
        <w:rPr>
          <w:sz w:val="28"/>
          <w:szCs w:val="28"/>
        </w:rPr>
      </w:pPr>
      <w:r w:rsidRPr="005221E6">
        <w:rPr>
          <w:sz w:val="28"/>
          <w:szCs w:val="28"/>
        </w:rPr>
        <w:t xml:space="preserve">Организация и проведение Конкурса </w:t>
      </w:r>
    </w:p>
    <w:p w:rsidR="006202D7" w:rsidRPr="005221E6" w:rsidRDefault="006202D7" w:rsidP="00FC4C7A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Общее руководство подготовкой и проведением Конкурса осуществляет оргкомитет, который:</w:t>
      </w:r>
    </w:p>
    <w:p w:rsidR="006202D7" w:rsidRPr="005221E6" w:rsidRDefault="006202D7" w:rsidP="00FC4C7A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- обеспечивает непосредственное проведение Конкурса;</w:t>
      </w:r>
    </w:p>
    <w:p w:rsidR="006202D7" w:rsidRPr="005221E6" w:rsidRDefault="006202D7" w:rsidP="00FC4C7A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- осуществляет сбор заявок, экспонатов;</w:t>
      </w:r>
    </w:p>
    <w:p w:rsidR="006202D7" w:rsidRPr="005221E6" w:rsidRDefault="006202D7" w:rsidP="00FC4C7A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- оформляет экспозицию;</w:t>
      </w:r>
    </w:p>
    <w:p w:rsidR="006202D7" w:rsidRPr="005221E6" w:rsidRDefault="006202D7" w:rsidP="00FC4C7A">
      <w:pPr>
        <w:pStyle w:val="40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- формирует состав жюри;</w:t>
      </w:r>
    </w:p>
    <w:p w:rsidR="006202D7" w:rsidRPr="005221E6" w:rsidRDefault="006202D7" w:rsidP="00FC4C7A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>- представляет отчет по итогам Конкурса.</w:t>
      </w:r>
    </w:p>
    <w:p w:rsidR="006202D7" w:rsidRPr="005221E6" w:rsidRDefault="006202D7" w:rsidP="005221E6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1469"/>
        <w:contextualSpacing/>
        <w:rPr>
          <w:sz w:val="28"/>
          <w:szCs w:val="28"/>
        </w:rPr>
      </w:pPr>
    </w:p>
    <w:p w:rsidR="006202D7" w:rsidRPr="005221E6" w:rsidRDefault="006202D7" w:rsidP="005221E6">
      <w:pPr>
        <w:ind w:firstLine="14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E6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</w:p>
    <w:p w:rsidR="006202D7" w:rsidRPr="005221E6" w:rsidRDefault="006202D7" w:rsidP="00FC4C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E6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в любой техн</w:t>
      </w:r>
      <w:r w:rsidR="00740CC8" w:rsidRPr="005221E6">
        <w:rPr>
          <w:rFonts w:ascii="Times New Roman" w:hAnsi="Times New Roman" w:cs="Times New Roman"/>
          <w:sz w:val="28"/>
          <w:szCs w:val="28"/>
        </w:rPr>
        <w:t>ике, пригодные для демонстрации</w:t>
      </w:r>
      <w:r w:rsidRPr="005221E6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D35D0C" w:rsidRPr="005221E6" w:rsidRDefault="006202D7" w:rsidP="00FC4C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35D0C" w:rsidRPr="00FC4C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Художественно-изобразительное творчество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(работы, выполненные в виде рисунков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плакатов,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памяток,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листовок,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буклетов,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закладок,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календарей,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фотоработы и т.п.).</w:t>
      </w:r>
      <w:proofErr w:type="gramEnd"/>
    </w:p>
    <w:p w:rsidR="00D35D0C" w:rsidRPr="005221E6" w:rsidRDefault="006202D7" w:rsidP="00FC4C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hAnsi="Times New Roman" w:cs="Times New Roman"/>
          <w:sz w:val="28"/>
          <w:szCs w:val="28"/>
        </w:rPr>
        <w:t>2.</w:t>
      </w:r>
      <w:r w:rsidR="00FC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0C" w:rsidRPr="00FC4C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Декоративно-прикладное творчество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(работы традиционных народных ремесел и декоративно-прикладного искусства (сюжетная композиция, аппликация, оригами, коллаж, вышивка, нитяная графика, вязание, батик, лоскутное шитье, </w:t>
      </w:r>
      <w:proofErr w:type="spellStart"/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бисероплетение</w:t>
      </w:r>
      <w:proofErr w:type="spellEnd"/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выжигание, художественная резьба, керамика, лепка, текстильный дизайн, игрушка, витраж и т.д.).</w:t>
      </w:r>
      <w:proofErr w:type="gramEnd"/>
    </w:p>
    <w:p w:rsidR="00D35D0C" w:rsidRPr="005221E6" w:rsidRDefault="006202D7" w:rsidP="00FC4C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hAnsi="Times New Roman" w:cs="Times New Roman"/>
          <w:sz w:val="28"/>
          <w:szCs w:val="28"/>
        </w:rPr>
        <w:t>3.</w:t>
      </w:r>
      <w:r w:rsidR="00FC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0C" w:rsidRPr="00FC4C7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Исследовательская (творческая) работа</w:t>
      </w:r>
      <w:r w:rsidR="00D35D0C"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области безопасности на воде (фотоработы и работы, выполненные в компьютерной графике, представляются в печатном виде и на электронном носителе.</w:t>
      </w:r>
      <w:proofErr w:type="gramEnd"/>
    </w:p>
    <w:p w:rsidR="00D35D0C" w:rsidRPr="005221E6" w:rsidRDefault="00D35D0C" w:rsidP="00FC4C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Участники могут представить на Конкурс не более одной работы в любой из номинаций.</w:t>
      </w:r>
    </w:p>
    <w:p w:rsidR="00B8624B" w:rsidRPr="00B8624B" w:rsidRDefault="00254774" w:rsidP="00B8624B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5221E6">
        <w:rPr>
          <w:b w:val="0"/>
          <w:sz w:val="28"/>
          <w:szCs w:val="28"/>
        </w:rPr>
        <w:t xml:space="preserve">К каждой работе прилагается </w:t>
      </w:r>
      <w:r w:rsidR="004D4FC1">
        <w:rPr>
          <w:b w:val="0"/>
          <w:sz w:val="28"/>
          <w:szCs w:val="28"/>
        </w:rPr>
        <w:t>заявка</w:t>
      </w:r>
      <w:r w:rsidRPr="005221E6">
        <w:rPr>
          <w:b w:val="0"/>
          <w:sz w:val="28"/>
          <w:szCs w:val="28"/>
        </w:rPr>
        <w:t xml:space="preserve"> (Приложение</w:t>
      </w:r>
      <w:r w:rsidR="004D4FC1">
        <w:rPr>
          <w:b w:val="0"/>
          <w:sz w:val="28"/>
          <w:szCs w:val="28"/>
        </w:rPr>
        <w:t xml:space="preserve"> </w:t>
      </w:r>
      <w:r w:rsidRPr="005221E6">
        <w:rPr>
          <w:b w:val="0"/>
          <w:sz w:val="28"/>
          <w:szCs w:val="28"/>
        </w:rPr>
        <w:t>1)</w:t>
      </w:r>
      <w:r w:rsidR="00B8624B">
        <w:rPr>
          <w:b w:val="0"/>
          <w:sz w:val="28"/>
          <w:szCs w:val="28"/>
        </w:rPr>
        <w:t xml:space="preserve"> </w:t>
      </w:r>
      <w:r w:rsidR="00B8624B" w:rsidRPr="00B8624B">
        <w:rPr>
          <w:b w:val="0"/>
          <w:sz w:val="28"/>
          <w:szCs w:val="28"/>
        </w:rPr>
        <w:t>и согласие на обработку персональных данных лиц, чьи сведения указаны в данно</w:t>
      </w:r>
      <w:r w:rsidR="00675412">
        <w:rPr>
          <w:b w:val="0"/>
          <w:sz w:val="28"/>
          <w:szCs w:val="28"/>
        </w:rPr>
        <w:t>й</w:t>
      </w:r>
      <w:r w:rsidR="00B8624B" w:rsidRPr="00B8624B">
        <w:rPr>
          <w:b w:val="0"/>
          <w:sz w:val="28"/>
          <w:szCs w:val="28"/>
        </w:rPr>
        <w:t xml:space="preserve"> </w:t>
      </w:r>
      <w:r w:rsidR="00675412">
        <w:rPr>
          <w:b w:val="0"/>
          <w:sz w:val="28"/>
          <w:szCs w:val="28"/>
        </w:rPr>
        <w:t xml:space="preserve">заявке </w:t>
      </w:r>
      <w:r w:rsidR="00B8624B" w:rsidRPr="00B8624B">
        <w:rPr>
          <w:b w:val="0"/>
          <w:sz w:val="28"/>
          <w:szCs w:val="28"/>
        </w:rPr>
        <w:t xml:space="preserve"> (Приложение 2).</w:t>
      </w:r>
    </w:p>
    <w:p w:rsidR="00016367" w:rsidRDefault="00016367" w:rsidP="00B8624B">
      <w:pPr>
        <w:pStyle w:val="40"/>
        <w:shd w:val="clear" w:color="auto" w:fill="auto"/>
        <w:tabs>
          <w:tab w:val="left" w:pos="2263"/>
        </w:tabs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B8624B">
        <w:rPr>
          <w:b w:val="0"/>
          <w:sz w:val="28"/>
          <w:szCs w:val="28"/>
        </w:rPr>
        <w:t>Представленные на Конкурс работы и материалы, не соответствующие требованиям данного положения, работы, не исследовательского характера (описательные или реферативные, не содержащие собственных исследований автора), а также присланные позже указанного срока, оргкомитетом к рассмотрению жюри не допускаются.</w:t>
      </w:r>
      <w:proofErr w:type="gramEnd"/>
    </w:p>
    <w:p w:rsidR="00C67C60" w:rsidRPr="005221E6" w:rsidRDefault="00C67C60" w:rsidP="005221E6">
      <w:pPr>
        <w:pStyle w:val="3"/>
        <w:shd w:val="clear" w:color="auto" w:fill="auto"/>
        <w:tabs>
          <w:tab w:val="left" w:pos="1431"/>
        </w:tabs>
        <w:spacing w:before="0" w:line="240" w:lineRule="auto"/>
        <w:ind w:firstLine="1469"/>
        <w:contextualSpacing/>
        <w:jc w:val="center"/>
        <w:rPr>
          <w:b/>
          <w:sz w:val="28"/>
          <w:szCs w:val="28"/>
        </w:rPr>
      </w:pPr>
    </w:p>
    <w:p w:rsidR="006202D7" w:rsidRPr="005221E6" w:rsidRDefault="006202D7" w:rsidP="005221E6">
      <w:pPr>
        <w:pStyle w:val="3"/>
        <w:shd w:val="clear" w:color="auto" w:fill="auto"/>
        <w:tabs>
          <w:tab w:val="left" w:pos="1431"/>
        </w:tabs>
        <w:spacing w:before="0" w:line="240" w:lineRule="auto"/>
        <w:ind w:firstLine="1469"/>
        <w:contextualSpacing/>
        <w:jc w:val="center"/>
        <w:rPr>
          <w:b/>
          <w:sz w:val="28"/>
          <w:szCs w:val="28"/>
        </w:rPr>
      </w:pPr>
      <w:r w:rsidRPr="005221E6">
        <w:rPr>
          <w:b/>
          <w:sz w:val="28"/>
          <w:szCs w:val="28"/>
        </w:rPr>
        <w:t>Требования к оформлению работ на Конкурс</w:t>
      </w:r>
    </w:p>
    <w:p w:rsidR="00D35D0C" w:rsidRPr="005221E6" w:rsidRDefault="00D35D0C" w:rsidP="00FC4C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4C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Настенные работы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должны быть выполнены на твердой основе в рамках из любого </w:t>
      </w:r>
      <w:proofErr w:type="spellStart"/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оформительного</w:t>
      </w:r>
      <w:proofErr w:type="spellEnd"/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материала и иметь крепления. Работы, выполненные с использованием природных и сыпучих материалов, пластилина должны быть закрыты стеклом. Формат работ от</w:t>
      </w:r>
      <w:proofErr w:type="gramStart"/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(210*300 мм) до АЗ (300*400 мм).</w:t>
      </w:r>
    </w:p>
    <w:p w:rsidR="00D35D0C" w:rsidRPr="005221E6" w:rsidRDefault="00D35D0C" w:rsidP="00FC4C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4C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Настольные работы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могут быть выполнены в любой технике декоративно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прикладного искусства размером не более 300*400 мм, исключая изделия из непрочных материалов (пластилина, бумажного сырья, воска, сыпучих материалов и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т.п.), быть устойчивыми или закрепляться на жесткой подставке (основе).</w:t>
      </w:r>
    </w:p>
    <w:p w:rsidR="00D35D0C" w:rsidRPr="005221E6" w:rsidRDefault="00D35D0C" w:rsidP="00FC4C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4C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Рисунки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предоставляются в папках-вкладышах с перфорацией (</w:t>
      </w:r>
      <w:proofErr w:type="spellStart"/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мультифорах</w:t>
      </w:r>
      <w:proofErr w:type="spellEnd"/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D35D0C" w:rsidRPr="005221E6" w:rsidRDefault="00D35D0C" w:rsidP="005221E6">
      <w:pPr>
        <w:pStyle w:val="3"/>
        <w:shd w:val="clear" w:color="auto" w:fill="auto"/>
        <w:spacing w:before="0" w:line="240" w:lineRule="auto"/>
        <w:ind w:firstLine="1469"/>
        <w:contextualSpacing/>
        <w:rPr>
          <w:sz w:val="28"/>
          <w:szCs w:val="28"/>
        </w:rPr>
      </w:pPr>
    </w:p>
    <w:p w:rsidR="00D40613" w:rsidRPr="005221E6" w:rsidRDefault="00F41A21" w:rsidP="005221E6">
      <w:pPr>
        <w:pStyle w:val="3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5221E6">
        <w:rPr>
          <w:sz w:val="28"/>
          <w:szCs w:val="28"/>
        </w:rPr>
        <w:t xml:space="preserve">В правом нижнем углу работы должна располагаться этикетка, на которой </w:t>
      </w:r>
      <w:r w:rsidR="00FC4C7A">
        <w:rPr>
          <w:sz w:val="28"/>
          <w:szCs w:val="28"/>
        </w:rPr>
        <w:t>ч</w:t>
      </w:r>
      <w:r w:rsidRPr="005221E6">
        <w:rPr>
          <w:sz w:val="28"/>
          <w:szCs w:val="28"/>
        </w:rPr>
        <w:t>етко и без сокращений необходимо указать:</w:t>
      </w:r>
    </w:p>
    <w:p w:rsidR="00016367" w:rsidRPr="005221E6" w:rsidRDefault="00016367" w:rsidP="005221E6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- фамилию, имя, отчество автора, возраст, электронный адрес;</w:t>
      </w:r>
    </w:p>
    <w:p w:rsidR="00016367" w:rsidRPr="005221E6" w:rsidRDefault="00016367" w:rsidP="005221E6">
      <w:pPr>
        <w:widowControl/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название номинации конкурсной работы и техники исполнения; </w:t>
      </w:r>
    </w:p>
    <w:p w:rsidR="00016367" w:rsidRPr="005221E6" w:rsidRDefault="00016367" w:rsidP="005221E6">
      <w:pPr>
        <w:widowControl/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полное наименование и адрес образовательной организации; </w:t>
      </w:r>
    </w:p>
    <w:p w:rsidR="00016367" w:rsidRPr="005221E6" w:rsidRDefault="00016367" w:rsidP="005221E6">
      <w:pPr>
        <w:widowControl/>
        <w:tabs>
          <w:tab w:val="left" w:pos="978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C4C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фамилию, имя, отчество и должность педагога (руководителя).</w:t>
      </w:r>
    </w:p>
    <w:p w:rsidR="006202D7" w:rsidRPr="005221E6" w:rsidRDefault="006202D7" w:rsidP="004717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E6">
        <w:rPr>
          <w:rFonts w:ascii="Times New Roman" w:hAnsi="Times New Roman" w:cs="Times New Roman"/>
          <w:sz w:val="28"/>
          <w:szCs w:val="28"/>
        </w:rPr>
        <w:t>За достоверность авторства работы ответственность несет лицо, приславшее работу на Конкурс, и педагог.</w:t>
      </w:r>
    </w:p>
    <w:p w:rsidR="006202D7" w:rsidRPr="005221E6" w:rsidRDefault="006202D7" w:rsidP="0047176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02D7" w:rsidRPr="005221E6" w:rsidRDefault="006202D7" w:rsidP="00471768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1E6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 и награждение</w:t>
      </w:r>
    </w:p>
    <w:p w:rsidR="00F41F55" w:rsidRPr="005221E6" w:rsidRDefault="006202D7" w:rsidP="004717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1E6">
        <w:rPr>
          <w:rFonts w:ascii="Times New Roman" w:hAnsi="Times New Roman" w:cs="Times New Roman"/>
          <w:sz w:val="28"/>
          <w:szCs w:val="28"/>
          <w:u w:val="single"/>
        </w:rPr>
        <w:t>Критерии оценки творческих работ: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соответствие работ данному положению; 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соответствие работ заданной тематике; 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соответствие уровня работы возрасту участника;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уровень художественного мастерства; 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оригинальность, творческий потенциал автора; 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использование новых технологий и различных материалов; </w:t>
      </w:r>
    </w:p>
    <w:p w:rsidR="005221E6" w:rsidRPr="005221E6" w:rsidRDefault="005221E6" w:rsidP="00471768">
      <w:pPr>
        <w:widowControl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1E6">
        <w:rPr>
          <w:rFonts w:ascii="Times New Roman" w:eastAsia="Times New Roman" w:hAnsi="Times New Roman" w:cs="Times New Roman"/>
          <w:sz w:val="28"/>
          <w:szCs w:val="28"/>
          <w:lang w:eastAsia="en-US"/>
        </w:rPr>
        <w:t>- качество исполнения и оформления работы.</w:t>
      </w:r>
    </w:p>
    <w:p w:rsidR="005221E6" w:rsidRPr="005221E6" w:rsidRDefault="005221E6" w:rsidP="005221E6">
      <w:pPr>
        <w:ind w:firstLine="14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D7" w:rsidRDefault="006202D7" w:rsidP="004717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E6">
        <w:rPr>
          <w:rFonts w:ascii="Times New Roman" w:hAnsi="Times New Roman" w:cs="Times New Roman"/>
          <w:sz w:val="28"/>
          <w:szCs w:val="28"/>
        </w:rPr>
        <w:t>Победители Конкурса определяются во всех номинациях. Участники, занявшие I, II и III места</w:t>
      </w:r>
      <w:r w:rsidR="00740CC8" w:rsidRPr="005221E6">
        <w:rPr>
          <w:rFonts w:ascii="Times New Roman" w:hAnsi="Times New Roman" w:cs="Times New Roman"/>
          <w:sz w:val="28"/>
          <w:szCs w:val="28"/>
        </w:rPr>
        <w:t>,</w:t>
      </w:r>
      <w:r w:rsidRPr="005221E6">
        <w:rPr>
          <w:rFonts w:ascii="Times New Roman" w:hAnsi="Times New Roman" w:cs="Times New Roman"/>
          <w:sz w:val="28"/>
          <w:szCs w:val="28"/>
        </w:rPr>
        <w:t xml:space="preserve"> награждаются грамотой. Жюри определяет участников краевого конкурса отдельным решением. Решение жюри не оспаривается и является окончательным.</w:t>
      </w:r>
    </w:p>
    <w:p w:rsidR="00DF4F5F" w:rsidRDefault="00DF4F5F" w:rsidP="00D429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F4F5F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4F5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429B7">
        <w:rPr>
          <w:rFonts w:ascii="Times New Roman" w:hAnsi="Times New Roman" w:cs="Times New Roman"/>
          <w:sz w:val="28"/>
          <w:szCs w:val="28"/>
        </w:rPr>
        <w:t xml:space="preserve">будут опубликованы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DF4F5F">
        <w:t xml:space="preserve"> </w:t>
      </w:r>
      <w:r w:rsidR="00D429B7" w:rsidRPr="00D429B7">
        <w:rPr>
          <w:rFonts w:ascii="Times New Roman" w:hAnsi="Times New Roman" w:cs="Times New Roman"/>
          <w:sz w:val="28"/>
          <w:szCs w:val="28"/>
        </w:rPr>
        <w:t>М</w:t>
      </w:r>
      <w:r w:rsidR="006374F8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637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374F8">
        <w:rPr>
          <w:rFonts w:ascii="Times New Roman" w:hAnsi="Times New Roman" w:cs="Times New Roman"/>
          <w:sz w:val="28"/>
          <w:szCs w:val="28"/>
        </w:rPr>
        <w:t xml:space="preserve"> </w:t>
      </w:r>
      <w:r w:rsidRPr="00D429B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многопрофильный образовательный центр»</w:t>
      </w:r>
      <w:r w:rsidR="006374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D4FC1" w:rsidRPr="000B51DD">
          <w:rPr>
            <w:rStyle w:val="a7"/>
            <w:rFonts w:ascii="Times New Roman" w:hAnsi="Times New Roman" w:cs="Times New Roman"/>
            <w:sz w:val="28"/>
            <w:szCs w:val="28"/>
          </w:rPr>
          <w:t>http://кмоц.дети/itogi/</w:t>
        </w:r>
      </w:hyperlink>
      <w:r w:rsidR="006374F8">
        <w:rPr>
          <w:rFonts w:ascii="Times New Roman" w:hAnsi="Times New Roman" w:cs="Times New Roman"/>
          <w:sz w:val="28"/>
          <w:szCs w:val="28"/>
        </w:rPr>
        <w:t>, вкладка «Мероприятия. Итоги»</w:t>
      </w:r>
      <w:r w:rsidR="00D429B7">
        <w:rPr>
          <w:rFonts w:ascii="Times New Roman" w:hAnsi="Times New Roman" w:cs="Times New Roman"/>
          <w:sz w:val="28"/>
          <w:szCs w:val="28"/>
        </w:rPr>
        <w:t>.</w:t>
      </w:r>
    </w:p>
    <w:p w:rsidR="006202D7" w:rsidRPr="005221E6" w:rsidRDefault="006202D7" w:rsidP="005221E6">
      <w:pPr>
        <w:ind w:firstLine="146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1E6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Финансирование</w:t>
      </w:r>
    </w:p>
    <w:p w:rsidR="006202D7" w:rsidRPr="005221E6" w:rsidRDefault="006202D7" w:rsidP="004717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E6">
        <w:rPr>
          <w:rFonts w:ascii="Times New Roman" w:hAnsi="Times New Roman" w:cs="Times New Roman"/>
          <w:sz w:val="28"/>
          <w:szCs w:val="28"/>
        </w:rPr>
        <w:t xml:space="preserve">Финансирование Конкурса обеспечивается за счет </w:t>
      </w:r>
      <w:proofErr w:type="gramStart"/>
      <w:r w:rsidRPr="005221E6">
        <w:rPr>
          <w:rFonts w:ascii="Times New Roman" w:hAnsi="Times New Roman" w:cs="Times New Roman"/>
          <w:sz w:val="28"/>
          <w:szCs w:val="28"/>
        </w:rPr>
        <w:t>средств Управления образования Администрации Каменского района Алтайского края</w:t>
      </w:r>
      <w:proofErr w:type="gramEnd"/>
      <w:r w:rsidRPr="005221E6">
        <w:rPr>
          <w:rFonts w:ascii="Times New Roman" w:hAnsi="Times New Roman" w:cs="Times New Roman"/>
          <w:sz w:val="28"/>
          <w:szCs w:val="28"/>
        </w:rPr>
        <w:t>.</w:t>
      </w:r>
    </w:p>
    <w:p w:rsidR="006202D7" w:rsidRPr="005221E6" w:rsidRDefault="006202D7" w:rsidP="00471768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21E6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по изготовлению работ, их доставке на муниципальный этап Конкурса (обратно) несут образовательные учреждения – участники.</w:t>
      </w:r>
    </w:p>
    <w:p w:rsidR="006202D7" w:rsidRPr="005221E6" w:rsidRDefault="006202D7" w:rsidP="00471768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21E6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хранятся недел</w:t>
      </w:r>
      <w:r w:rsidR="00B67E94" w:rsidRPr="005221E6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221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опубликования решения жюри на сайте учреждения. Позднее учреждение не несет ответственность за сохранность работ.</w:t>
      </w:r>
    </w:p>
    <w:p w:rsidR="00FC3363" w:rsidRDefault="00FC3363" w:rsidP="006202D7">
      <w:pPr>
        <w:pStyle w:val="3"/>
        <w:shd w:val="clear" w:color="auto" w:fill="auto"/>
        <w:spacing w:before="0" w:line="240" w:lineRule="auto"/>
        <w:ind w:firstLine="709"/>
        <w:contextualSpacing/>
        <w:jc w:val="right"/>
        <w:rPr>
          <w:sz w:val="22"/>
          <w:szCs w:val="22"/>
        </w:rPr>
        <w:sectPr w:rsidR="00FC3363" w:rsidSect="00C8062C">
          <w:headerReference w:type="default" r:id="rId11"/>
          <w:footerReference w:type="first" r:id="rId12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202D7" w:rsidRPr="005D4D9A" w:rsidRDefault="006202D7" w:rsidP="006202D7">
      <w:pPr>
        <w:pStyle w:val="3"/>
        <w:shd w:val="clear" w:color="auto" w:fill="auto"/>
        <w:spacing w:before="0" w:line="240" w:lineRule="auto"/>
        <w:ind w:firstLine="709"/>
        <w:contextualSpacing/>
        <w:jc w:val="right"/>
        <w:rPr>
          <w:sz w:val="24"/>
          <w:szCs w:val="24"/>
        </w:rPr>
      </w:pPr>
      <w:r w:rsidRPr="005D4D9A">
        <w:rPr>
          <w:sz w:val="24"/>
          <w:szCs w:val="24"/>
        </w:rPr>
        <w:lastRenderedPageBreak/>
        <w:t>Приложение № 1</w:t>
      </w:r>
    </w:p>
    <w:p w:rsidR="006202D7" w:rsidRPr="00964FA7" w:rsidRDefault="006202D7" w:rsidP="006202D7">
      <w:pPr>
        <w:pStyle w:val="3"/>
        <w:shd w:val="clear" w:color="auto" w:fill="auto"/>
        <w:spacing w:before="0" w:line="240" w:lineRule="auto"/>
        <w:ind w:firstLine="709"/>
        <w:contextualSpacing/>
        <w:jc w:val="center"/>
        <w:rPr>
          <w:sz w:val="28"/>
          <w:szCs w:val="28"/>
        </w:rPr>
      </w:pPr>
    </w:p>
    <w:p w:rsidR="006202D7" w:rsidRPr="00964FA7" w:rsidRDefault="006202D7" w:rsidP="006202D7">
      <w:pPr>
        <w:pStyle w:val="3"/>
        <w:shd w:val="clear" w:color="auto" w:fill="auto"/>
        <w:spacing w:before="0" w:line="240" w:lineRule="auto"/>
        <w:ind w:firstLine="709"/>
        <w:contextualSpacing/>
        <w:jc w:val="center"/>
        <w:rPr>
          <w:sz w:val="28"/>
          <w:szCs w:val="28"/>
        </w:rPr>
      </w:pPr>
    </w:p>
    <w:p w:rsidR="006202D7" w:rsidRPr="005D4D9A" w:rsidRDefault="004D4FC1" w:rsidP="000E3334">
      <w:pPr>
        <w:pStyle w:val="1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202D7" w:rsidRPr="005D4D9A" w:rsidRDefault="004D4FC1" w:rsidP="000E3334">
      <w:pPr>
        <w:pStyle w:val="1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участие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>краевого детско-юношеского тематического конкурса</w:t>
      </w:r>
      <w:r w:rsidR="009235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71768">
        <w:rPr>
          <w:rFonts w:ascii="Times New Roman" w:hAnsi="Times New Roman" w:cs="Times New Roman"/>
          <w:sz w:val="24"/>
          <w:szCs w:val="24"/>
          <w:u w:val="single"/>
        </w:rPr>
        <w:t>Безопасная вода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 xml:space="preserve"> -20</w:t>
      </w:r>
      <w:r w:rsidR="00B67E9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353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202D7" w:rsidRPr="005D4D9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202D7" w:rsidRPr="005D4D9A" w:rsidRDefault="006202D7" w:rsidP="000E3334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6202D7" w:rsidRPr="005D4D9A" w:rsidRDefault="006202D7" w:rsidP="000E3334">
      <w:pPr>
        <w:tabs>
          <w:tab w:val="left" w:pos="0"/>
          <w:tab w:val="center" w:pos="6663"/>
        </w:tabs>
        <w:ind w:firstLine="709"/>
        <w:contextualSpacing/>
        <w:jc w:val="center"/>
        <w:rPr>
          <w:rFonts w:ascii="Times New Roman" w:hAnsi="Times New Roman" w:cs="Times New Roman"/>
        </w:rPr>
      </w:pPr>
      <w:r w:rsidRPr="005D4D9A">
        <w:rPr>
          <w:rFonts w:ascii="Times New Roman" w:hAnsi="Times New Roman" w:cs="Times New Roman"/>
        </w:rPr>
        <w:t>_________________________________________________________________</w:t>
      </w:r>
    </w:p>
    <w:p w:rsidR="006202D7" w:rsidRPr="005D4D9A" w:rsidRDefault="006202D7" w:rsidP="000E3334">
      <w:pPr>
        <w:tabs>
          <w:tab w:val="left" w:pos="0"/>
          <w:tab w:val="center" w:pos="6663"/>
        </w:tabs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D4D9A">
        <w:rPr>
          <w:rFonts w:ascii="Times New Roman" w:hAnsi="Times New Roman" w:cs="Times New Roman"/>
          <w:sz w:val="20"/>
          <w:szCs w:val="20"/>
        </w:rPr>
        <w:t>Название ОУ (полностью)</w:t>
      </w:r>
    </w:p>
    <w:p w:rsidR="006202D7" w:rsidRPr="00C511D9" w:rsidRDefault="006202D7" w:rsidP="006202D7">
      <w:pPr>
        <w:tabs>
          <w:tab w:val="left" w:pos="0"/>
          <w:tab w:val="center" w:pos="6663"/>
        </w:tabs>
        <w:ind w:firstLine="709"/>
        <w:contextualSpacing/>
        <w:jc w:val="center"/>
        <w:rPr>
          <w:rFonts w:ascii="Times New Roman" w:hAnsi="Times New Roman" w:cs="Times New Roman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71"/>
        <w:gridCol w:w="2126"/>
        <w:gridCol w:w="2126"/>
        <w:gridCol w:w="3827"/>
        <w:gridCol w:w="2977"/>
      </w:tblGrid>
      <w:tr w:rsidR="00471768" w:rsidRPr="006202D7" w:rsidTr="0047176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768" w:rsidRPr="006202D7" w:rsidRDefault="00471768" w:rsidP="00E064F5">
            <w:pPr>
              <w:pStyle w:val="3"/>
              <w:shd w:val="clear" w:color="auto" w:fill="auto"/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  <w:r w:rsidRPr="006202D7">
              <w:rPr>
                <w:rStyle w:val="95pt0pt"/>
                <w:b w:val="0"/>
                <w:sz w:val="22"/>
                <w:szCs w:val="22"/>
              </w:rPr>
              <w:t xml:space="preserve">№ </w:t>
            </w:r>
            <w:proofErr w:type="gramStart"/>
            <w:r w:rsidRPr="006202D7">
              <w:rPr>
                <w:rStyle w:val="95pt0pt"/>
                <w:b w:val="0"/>
                <w:sz w:val="22"/>
                <w:szCs w:val="22"/>
              </w:rPr>
              <w:t>п</w:t>
            </w:r>
            <w:proofErr w:type="gramEnd"/>
            <w:r w:rsidRPr="006202D7">
              <w:rPr>
                <w:rStyle w:val="95pt0pt"/>
                <w:b w:val="0"/>
                <w:sz w:val="22"/>
                <w:szCs w:val="22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pStyle w:val="3"/>
              <w:shd w:val="clear" w:color="auto" w:fill="auto"/>
              <w:spacing w:before="0" w:line="240" w:lineRule="auto"/>
              <w:ind w:right="47" w:firstLine="63"/>
              <w:contextualSpacing/>
              <w:jc w:val="center"/>
              <w:rPr>
                <w:b/>
                <w:sz w:val="22"/>
                <w:szCs w:val="22"/>
              </w:rPr>
            </w:pPr>
            <w:r w:rsidRPr="006202D7">
              <w:rPr>
                <w:rStyle w:val="95pt0pt"/>
                <w:b w:val="0"/>
                <w:sz w:val="22"/>
                <w:szCs w:val="22"/>
              </w:rPr>
              <w:t>Фамилия, имя, отчество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768" w:rsidRPr="006202D7" w:rsidRDefault="00471768" w:rsidP="00471768">
            <w:pPr>
              <w:pStyle w:val="3"/>
              <w:shd w:val="clear" w:color="auto" w:fill="auto"/>
              <w:spacing w:before="0" w:line="240" w:lineRule="auto"/>
              <w:ind w:left="75" w:right="13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768" w:rsidRPr="006202D7" w:rsidRDefault="00471768" w:rsidP="00FC3363">
            <w:pPr>
              <w:pStyle w:val="3"/>
              <w:shd w:val="clear" w:color="auto" w:fill="auto"/>
              <w:tabs>
                <w:tab w:val="left" w:pos="2966"/>
              </w:tabs>
              <w:spacing w:before="0" w:line="240" w:lineRule="auto"/>
              <w:ind w:left="45" w:right="132" w:firstLine="141"/>
              <w:contextualSpacing/>
              <w:jc w:val="center"/>
              <w:rPr>
                <w:b/>
                <w:sz w:val="22"/>
                <w:szCs w:val="22"/>
              </w:rPr>
            </w:pPr>
            <w:r w:rsidRPr="006202D7">
              <w:rPr>
                <w:rStyle w:val="95pt0pt"/>
                <w:b w:val="0"/>
                <w:sz w:val="22"/>
                <w:szCs w:val="22"/>
              </w:rPr>
              <w:t>Название номинации и конкурсной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768" w:rsidRDefault="00471768" w:rsidP="00FC3363">
            <w:pPr>
              <w:pStyle w:val="3"/>
              <w:shd w:val="clear" w:color="auto" w:fill="auto"/>
              <w:tabs>
                <w:tab w:val="left" w:pos="2673"/>
              </w:tabs>
              <w:spacing w:before="0" w:line="240" w:lineRule="auto"/>
              <w:ind w:left="149"/>
              <w:contextualSpacing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6202D7">
              <w:rPr>
                <w:rStyle w:val="95pt0pt"/>
                <w:b w:val="0"/>
                <w:sz w:val="22"/>
                <w:szCs w:val="22"/>
              </w:rPr>
              <w:t xml:space="preserve">Наименование образовательной организации </w:t>
            </w:r>
          </w:p>
          <w:p w:rsidR="00471768" w:rsidRPr="006202D7" w:rsidRDefault="00471768" w:rsidP="00471768">
            <w:pPr>
              <w:pStyle w:val="3"/>
              <w:shd w:val="clear" w:color="auto" w:fill="auto"/>
              <w:tabs>
                <w:tab w:val="left" w:pos="2673"/>
              </w:tabs>
              <w:spacing w:before="0" w:line="240" w:lineRule="auto"/>
              <w:ind w:left="149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202D7">
              <w:rPr>
                <w:rStyle w:val="95pt0pt"/>
                <w:b w:val="0"/>
                <w:sz w:val="22"/>
                <w:szCs w:val="22"/>
              </w:rPr>
              <w:t>(школы, дом</w:t>
            </w:r>
            <w:r>
              <w:rPr>
                <w:rStyle w:val="95pt0pt"/>
                <w:b w:val="0"/>
                <w:sz w:val="22"/>
                <w:szCs w:val="22"/>
              </w:rPr>
              <w:t>а</w:t>
            </w:r>
            <w:r w:rsidRPr="006202D7">
              <w:rPr>
                <w:rStyle w:val="95pt0pt"/>
                <w:b w:val="0"/>
                <w:sz w:val="22"/>
                <w:szCs w:val="22"/>
              </w:rPr>
              <w:t xml:space="preserve"> творчества, детско-юношеского центра, детского дома и т.д., кружка, коллектива)</w:t>
            </w:r>
            <w:r>
              <w:rPr>
                <w:rStyle w:val="95pt0pt"/>
                <w:b w:val="0"/>
                <w:sz w:val="22"/>
                <w:szCs w:val="22"/>
              </w:rPr>
              <w:t>, адрес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68" w:rsidRPr="006202D7" w:rsidRDefault="00471768" w:rsidP="005D4D9A">
            <w:pPr>
              <w:pStyle w:val="3"/>
              <w:shd w:val="clear" w:color="auto" w:fill="auto"/>
              <w:tabs>
                <w:tab w:val="left" w:pos="1691"/>
                <w:tab w:val="left" w:pos="2242"/>
              </w:tabs>
              <w:spacing w:before="0" w:line="240" w:lineRule="auto"/>
              <w:ind w:left="116" w:right="131"/>
              <w:contextualSpacing/>
              <w:jc w:val="center"/>
              <w:rPr>
                <w:b/>
                <w:sz w:val="22"/>
                <w:szCs w:val="22"/>
              </w:rPr>
            </w:pPr>
            <w:r w:rsidRPr="006202D7">
              <w:rPr>
                <w:rStyle w:val="95pt0pt"/>
                <w:b w:val="0"/>
                <w:sz w:val="22"/>
                <w:szCs w:val="22"/>
              </w:rPr>
              <w:t xml:space="preserve">Фамилия, имя, отчество (полностью), должность, место работы, </w:t>
            </w:r>
            <w:r>
              <w:rPr>
                <w:rStyle w:val="95pt0pt"/>
                <w:b w:val="0"/>
                <w:sz w:val="22"/>
                <w:szCs w:val="22"/>
              </w:rPr>
              <w:t>руководителя</w:t>
            </w:r>
            <w:r w:rsidRPr="006202D7">
              <w:rPr>
                <w:rStyle w:val="95pt0pt"/>
                <w:b w:val="0"/>
                <w:sz w:val="22"/>
                <w:szCs w:val="22"/>
              </w:rPr>
              <w:t xml:space="preserve"> </w:t>
            </w:r>
            <w:r>
              <w:rPr>
                <w:rStyle w:val="95pt0pt"/>
                <w:b w:val="0"/>
                <w:sz w:val="22"/>
                <w:szCs w:val="22"/>
              </w:rPr>
              <w:t>(</w:t>
            </w:r>
            <w:r w:rsidRPr="006202D7">
              <w:rPr>
                <w:rStyle w:val="95pt0pt"/>
                <w:b w:val="0"/>
                <w:sz w:val="22"/>
                <w:szCs w:val="22"/>
              </w:rPr>
              <w:t>педагога</w:t>
            </w:r>
            <w:r>
              <w:rPr>
                <w:rStyle w:val="95pt0pt"/>
                <w:b w:val="0"/>
                <w:sz w:val="22"/>
                <w:szCs w:val="22"/>
              </w:rPr>
              <w:t>)</w:t>
            </w:r>
          </w:p>
        </w:tc>
      </w:tr>
      <w:tr w:rsidR="00471768" w:rsidRPr="006202D7" w:rsidTr="0047176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768" w:rsidRPr="006202D7" w:rsidTr="0047176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68" w:rsidRPr="006202D7" w:rsidRDefault="00471768" w:rsidP="004C681C">
            <w:pPr>
              <w:ind w:right="-83" w:firstLine="709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02D7" w:rsidRPr="00964FA7" w:rsidRDefault="006202D7" w:rsidP="006202D7">
      <w:pPr>
        <w:tabs>
          <w:tab w:val="left" w:pos="0"/>
          <w:tab w:val="center" w:pos="666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D7" w:rsidRPr="00964FA7" w:rsidRDefault="006202D7" w:rsidP="006202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02D7" w:rsidRPr="00964FA7" w:rsidRDefault="006202D7" w:rsidP="006202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64F5" w:rsidRDefault="00FC3363" w:rsidP="00FC3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02D7" w:rsidRPr="00964FA7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E064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02D7" w:rsidRPr="00964FA7">
        <w:rPr>
          <w:rFonts w:ascii="Times New Roman" w:hAnsi="Times New Roman" w:cs="Times New Roman"/>
          <w:sz w:val="28"/>
          <w:szCs w:val="28"/>
        </w:rPr>
        <w:t xml:space="preserve"> __________        </w:t>
      </w:r>
      <w:r w:rsidR="00E0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4F5">
        <w:rPr>
          <w:rFonts w:ascii="Times New Roman" w:hAnsi="Times New Roman" w:cs="Times New Roman"/>
          <w:sz w:val="28"/>
          <w:szCs w:val="28"/>
        </w:rPr>
        <w:t xml:space="preserve"> </w:t>
      </w:r>
      <w:r w:rsidR="006202D7" w:rsidRPr="00964FA7">
        <w:rPr>
          <w:rFonts w:ascii="Times New Roman" w:hAnsi="Times New Roman" w:cs="Times New Roman"/>
          <w:sz w:val="28"/>
          <w:szCs w:val="28"/>
        </w:rPr>
        <w:t xml:space="preserve">________   </w:t>
      </w:r>
      <w:r w:rsidR="006202D7">
        <w:rPr>
          <w:rFonts w:ascii="Times New Roman" w:hAnsi="Times New Roman" w:cs="Times New Roman"/>
          <w:sz w:val="28"/>
          <w:szCs w:val="28"/>
        </w:rPr>
        <w:t xml:space="preserve">  </w:t>
      </w:r>
      <w:r w:rsidR="00E0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64F5">
        <w:rPr>
          <w:rFonts w:ascii="Times New Roman" w:hAnsi="Times New Roman" w:cs="Times New Roman"/>
          <w:sz w:val="28"/>
          <w:szCs w:val="28"/>
        </w:rPr>
        <w:t xml:space="preserve"> </w:t>
      </w:r>
      <w:r w:rsidR="006202D7" w:rsidRPr="00964FA7">
        <w:rPr>
          <w:rFonts w:ascii="Times New Roman" w:hAnsi="Times New Roman" w:cs="Times New Roman"/>
          <w:sz w:val="28"/>
          <w:szCs w:val="28"/>
        </w:rPr>
        <w:t>__________</w:t>
      </w:r>
      <w:r w:rsidR="00E064F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02D7" w:rsidRPr="008F58CD" w:rsidRDefault="00471768" w:rsidP="00471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202D7" w:rsidRPr="008F58CD">
        <w:rPr>
          <w:rFonts w:ascii="Times New Roman" w:hAnsi="Times New Roman" w:cs="Times New Roman"/>
          <w:sz w:val="22"/>
          <w:szCs w:val="22"/>
        </w:rPr>
        <w:t>(должность)</w:t>
      </w:r>
      <w:r w:rsidR="006202D7" w:rsidRPr="008F58CD">
        <w:rPr>
          <w:rFonts w:ascii="Times New Roman" w:hAnsi="Times New Roman" w:cs="Times New Roman"/>
          <w:sz w:val="22"/>
          <w:szCs w:val="22"/>
        </w:rPr>
        <w:tab/>
      </w:r>
      <w:r w:rsidR="00E064F5" w:rsidRPr="008F58CD">
        <w:rPr>
          <w:rFonts w:ascii="Times New Roman" w:hAnsi="Times New Roman" w:cs="Times New Roman"/>
          <w:sz w:val="22"/>
          <w:szCs w:val="22"/>
        </w:rPr>
        <w:t xml:space="preserve">      </w:t>
      </w:r>
      <w:r w:rsidR="008F58C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C336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C3363">
        <w:rPr>
          <w:rFonts w:ascii="Times New Roman" w:hAnsi="Times New Roman" w:cs="Times New Roman"/>
          <w:sz w:val="22"/>
          <w:szCs w:val="22"/>
        </w:rPr>
        <w:t xml:space="preserve">  </w:t>
      </w:r>
      <w:r w:rsidR="006202D7" w:rsidRPr="008F58CD">
        <w:rPr>
          <w:rFonts w:ascii="Times New Roman" w:hAnsi="Times New Roman" w:cs="Times New Roman"/>
          <w:sz w:val="22"/>
          <w:szCs w:val="22"/>
        </w:rPr>
        <w:t>(подпись)</w:t>
      </w:r>
      <w:r w:rsidR="006202D7" w:rsidRPr="008F58C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FC3363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C3363">
        <w:rPr>
          <w:rFonts w:ascii="Times New Roman" w:hAnsi="Times New Roman" w:cs="Times New Roman"/>
          <w:sz w:val="22"/>
          <w:szCs w:val="22"/>
        </w:rPr>
        <w:t xml:space="preserve">   </w:t>
      </w:r>
      <w:r w:rsidR="006202D7" w:rsidRPr="008F58CD">
        <w:rPr>
          <w:rFonts w:ascii="Times New Roman" w:hAnsi="Times New Roman" w:cs="Times New Roman"/>
          <w:sz w:val="22"/>
          <w:szCs w:val="22"/>
        </w:rPr>
        <w:t>(</w:t>
      </w:r>
      <w:r w:rsidR="00924088">
        <w:rPr>
          <w:rFonts w:ascii="Times New Roman" w:hAnsi="Times New Roman" w:cs="Times New Roman"/>
          <w:sz w:val="22"/>
          <w:szCs w:val="22"/>
        </w:rPr>
        <w:t>Ф.</w:t>
      </w:r>
      <w:r w:rsidR="006202D7" w:rsidRPr="008F58CD">
        <w:rPr>
          <w:rFonts w:ascii="Times New Roman" w:hAnsi="Times New Roman" w:cs="Times New Roman"/>
          <w:sz w:val="22"/>
          <w:szCs w:val="22"/>
        </w:rPr>
        <w:t xml:space="preserve"> И.О.)</w:t>
      </w:r>
      <w:r w:rsidR="00E064F5" w:rsidRPr="008F58C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C3363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C3363">
        <w:rPr>
          <w:rFonts w:ascii="Times New Roman" w:hAnsi="Times New Roman" w:cs="Times New Roman"/>
          <w:sz w:val="22"/>
          <w:szCs w:val="22"/>
        </w:rPr>
        <w:t xml:space="preserve">  </w:t>
      </w:r>
      <w:r w:rsidR="006202D7" w:rsidRPr="008F58CD">
        <w:rPr>
          <w:rFonts w:ascii="Times New Roman" w:hAnsi="Times New Roman" w:cs="Times New Roman"/>
          <w:sz w:val="22"/>
          <w:szCs w:val="22"/>
        </w:rPr>
        <w:t>(телефон)</w:t>
      </w:r>
    </w:p>
    <w:p w:rsidR="006202D7" w:rsidRDefault="006202D7" w:rsidP="006202D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02D7" w:rsidRDefault="006202D7" w:rsidP="006202D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02D7" w:rsidRDefault="006202D7" w:rsidP="006202D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64F5" w:rsidRDefault="00E064F5" w:rsidP="006202D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E94" w:rsidRDefault="00B67E94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Pr="002D6564" w:rsidRDefault="00B8624B" w:rsidP="00B8624B">
      <w:pPr>
        <w:ind w:right="427"/>
        <w:contextualSpacing/>
        <w:jc w:val="right"/>
        <w:rPr>
          <w:rFonts w:ascii="Times New Roman" w:hAnsi="Times New Roman" w:cs="Times New Roman"/>
        </w:rPr>
      </w:pPr>
      <w:r w:rsidRPr="002D656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2D6564">
        <w:rPr>
          <w:rFonts w:ascii="Times New Roman" w:hAnsi="Times New Roman" w:cs="Times New Roman"/>
        </w:rPr>
        <w:t>2</w:t>
      </w:r>
    </w:p>
    <w:p w:rsidR="00B8624B" w:rsidRDefault="00B8624B" w:rsidP="00B8624B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Pr="00113637" w:rsidRDefault="00B8624B" w:rsidP="00B8624B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564">
        <w:rPr>
          <w:rFonts w:ascii="Times New Roman" w:eastAsia="Times New Roman" w:hAnsi="Times New Roman" w:cs="Times New Roman"/>
          <w:b/>
          <w:color w:val="auto"/>
        </w:rPr>
        <w:t>Согласие на обработку персональных данных лиц, чьи сведения указаны в данной заявке:</w:t>
      </w: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D6564">
        <w:rPr>
          <w:rFonts w:ascii="Times New Roman" w:eastAsia="Times New Roman" w:hAnsi="Times New Roman" w:cs="Times New Roman"/>
          <w:color w:val="auto"/>
        </w:rPr>
        <w:t>Настоящее соглашение оформляется в соответствии с требованиями ст. 9 Федерального закона Российской Федерации от 27. июля 2006 года № 152 ФЗ «О персональных данных». Настоящим предоставляю согласие Оператору на обработку своих персональных данных, а именно – фамилия, имя, отчество, дата рождения, место учебы, фото, данные паспорта или свидетельства о рождении, с целью сбора статистических данных, для информации, касающейся профессиональной деятельности, фото и видео съемки.</w:t>
      </w: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D6564">
        <w:rPr>
          <w:rFonts w:ascii="Times New Roman" w:eastAsia="Times New Roman" w:hAnsi="Times New Roman" w:cs="Times New Roman"/>
          <w:color w:val="auto"/>
        </w:rPr>
        <w:t>Субъект дает согласие на обработку своих персональных данных, то есть совершение, в том числе, следующих действий: обработку (включая 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2D6564">
        <w:rPr>
          <w:rFonts w:ascii="Times New Roman" w:eastAsia="Times New Roman" w:hAnsi="Times New Roman" w:cs="Times New Roman"/>
          <w:color w:val="auto"/>
        </w:rPr>
        <w:t xml:space="preserve"> нормативными документами вышестоящих органов и законодательством. </w:t>
      </w: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D6564">
        <w:rPr>
          <w:rFonts w:ascii="Times New Roman" w:eastAsia="Times New Roman" w:hAnsi="Times New Roman" w:cs="Times New Roman"/>
          <w:color w:val="auto"/>
        </w:rPr>
        <w:t>Настоящее согласие действует бессрочно со дня подписания.</w:t>
      </w: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D6564">
        <w:rPr>
          <w:rFonts w:ascii="Times New Roman" w:eastAsia="Times New Roman" w:hAnsi="Times New Roman" w:cs="Times New Roman"/>
          <w:color w:val="auto"/>
        </w:rPr>
        <w:t xml:space="preserve">Подтверждаю, что </w:t>
      </w:r>
      <w:proofErr w:type="gramStart"/>
      <w:r w:rsidRPr="002D6564">
        <w:rPr>
          <w:rFonts w:ascii="Times New Roman" w:eastAsia="Times New Roman" w:hAnsi="Times New Roman" w:cs="Times New Roman"/>
          <w:color w:val="auto"/>
        </w:rPr>
        <w:t>ознакомлен</w:t>
      </w:r>
      <w:proofErr w:type="gramEnd"/>
      <w:r w:rsidRPr="002D6564">
        <w:rPr>
          <w:rFonts w:ascii="Times New Roman" w:eastAsia="Times New Roman" w:hAnsi="Times New Roman" w:cs="Times New Roman"/>
          <w:color w:val="auto"/>
        </w:rPr>
        <w:t xml:space="preserve"> (а) с положениями Федерального закона от 27. 07.2006 № 152-ФЗ «О персональных данных», права и обязанности в области защиты персональных данных мне разъяснены.</w:t>
      </w: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8624B" w:rsidRPr="002D6564" w:rsidRDefault="00B8624B" w:rsidP="00B8624B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D6564">
        <w:rPr>
          <w:rFonts w:ascii="Times New Roman" w:eastAsia="Times New Roman" w:hAnsi="Times New Roman" w:cs="Times New Roman"/>
          <w:color w:val="auto"/>
        </w:rPr>
        <w:t>«______»________________ 20______   г.       ___________     _______________________</w:t>
      </w:r>
    </w:p>
    <w:p w:rsidR="00B8624B" w:rsidRPr="002D6564" w:rsidRDefault="00B8624B" w:rsidP="00B8624B">
      <w:pPr>
        <w:widowControl/>
        <w:tabs>
          <w:tab w:val="center" w:pos="4677"/>
          <w:tab w:val="left" w:pos="738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D6564">
        <w:rPr>
          <w:rFonts w:ascii="Times New Roman" w:eastAsia="Times New Roman" w:hAnsi="Times New Roman" w:cs="Times New Roman"/>
          <w:color w:val="auto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Pr="002D6564">
        <w:rPr>
          <w:rFonts w:ascii="Times New Roman" w:eastAsia="Times New Roman" w:hAnsi="Times New Roman" w:cs="Times New Roman"/>
          <w:color w:val="auto"/>
        </w:rPr>
        <w:t xml:space="preserve"> подпись</w:t>
      </w:r>
      <w:r w:rsidRPr="002D6564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Pr="002D6564">
        <w:rPr>
          <w:rFonts w:ascii="Times New Roman" w:eastAsia="Times New Roman" w:hAnsi="Times New Roman" w:cs="Times New Roman"/>
          <w:color w:val="auto"/>
        </w:rPr>
        <w:t>ФИО</w:t>
      </w: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624B" w:rsidRPr="006202D7" w:rsidRDefault="00B8624B" w:rsidP="00471768">
      <w:pPr>
        <w:ind w:right="42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B8624B" w:rsidRPr="006202D7" w:rsidSect="00B8624B">
      <w:pgSz w:w="16838" w:h="11906" w:orient="landscape"/>
      <w:pgMar w:top="85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D8" w:rsidRDefault="00E959D8" w:rsidP="00C8062C">
      <w:r>
        <w:separator/>
      </w:r>
    </w:p>
  </w:endnote>
  <w:endnote w:type="continuationSeparator" w:id="0">
    <w:p w:rsidR="00E959D8" w:rsidRDefault="00E959D8" w:rsidP="00C8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57760"/>
      <w:docPartObj>
        <w:docPartGallery w:val="Page Numbers (Bottom of Page)"/>
        <w:docPartUnique/>
      </w:docPartObj>
    </w:sdtPr>
    <w:sdtEndPr/>
    <w:sdtContent>
      <w:p w:rsidR="00C8062C" w:rsidRDefault="00C8062C">
        <w:pPr>
          <w:pStyle w:val="aa"/>
          <w:jc w:val="center"/>
        </w:pPr>
        <w:r w:rsidRPr="00C8062C">
          <w:rPr>
            <w:color w:val="FFFFFF" w:themeColor="background1"/>
          </w:rPr>
          <w:fldChar w:fldCharType="begin"/>
        </w:r>
        <w:r w:rsidRPr="00C8062C">
          <w:rPr>
            <w:color w:val="FFFFFF" w:themeColor="background1"/>
          </w:rPr>
          <w:instrText>PAGE   \* MERGEFORMAT</w:instrText>
        </w:r>
        <w:r w:rsidRPr="00C8062C">
          <w:rPr>
            <w:color w:val="FFFFFF" w:themeColor="background1"/>
          </w:rPr>
          <w:fldChar w:fldCharType="separate"/>
        </w:r>
        <w:r w:rsidR="00F65600">
          <w:rPr>
            <w:noProof/>
            <w:color w:val="FFFFFF" w:themeColor="background1"/>
          </w:rPr>
          <w:t>1</w:t>
        </w:r>
        <w:r w:rsidRPr="00C8062C">
          <w:rPr>
            <w:color w:val="FFFFFF" w:themeColor="background1"/>
          </w:rPr>
          <w:fldChar w:fldCharType="end"/>
        </w:r>
      </w:p>
    </w:sdtContent>
  </w:sdt>
  <w:p w:rsidR="00C8062C" w:rsidRDefault="00C806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D8" w:rsidRDefault="00E959D8" w:rsidP="00C8062C">
      <w:r>
        <w:separator/>
      </w:r>
    </w:p>
  </w:footnote>
  <w:footnote w:type="continuationSeparator" w:id="0">
    <w:p w:rsidR="00E959D8" w:rsidRDefault="00E959D8" w:rsidP="00C8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261934"/>
      <w:docPartObj>
        <w:docPartGallery w:val="Page Numbers (Top of Page)"/>
        <w:docPartUnique/>
      </w:docPartObj>
    </w:sdtPr>
    <w:sdtEndPr/>
    <w:sdtContent>
      <w:p w:rsidR="005072D4" w:rsidRDefault="005072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00">
          <w:rPr>
            <w:noProof/>
          </w:rPr>
          <w:t>2</w:t>
        </w:r>
        <w:r>
          <w:fldChar w:fldCharType="end"/>
        </w:r>
      </w:p>
    </w:sdtContent>
  </w:sdt>
  <w:p w:rsidR="005072D4" w:rsidRDefault="005072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2CBC"/>
    <w:multiLevelType w:val="hybridMultilevel"/>
    <w:tmpl w:val="930A8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8"/>
    <w:rsid w:val="00016367"/>
    <w:rsid w:val="00050C2B"/>
    <w:rsid w:val="000576C6"/>
    <w:rsid w:val="00072FB7"/>
    <w:rsid w:val="000E3334"/>
    <w:rsid w:val="000F5C78"/>
    <w:rsid w:val="00113637"/>
    <w:rsid w:val="001160F8"/>
    <w:rsid w:val="001B0CC2"/>
    <w:rsid w:val="001D2D75"/>
    <w:rsid w:val="0022215A"/>
    <w:rsid w:val="00254774"/>
    <w:rsid w:val="002D3AA6"/>
    <w:rsid w:val="002D6564"/>
    <w:rsid w:val="0032212C"/>
    <w:rsid w:val="0038788A"/>
    <w:rsid w:val="003D3BDA"/>
    <w:rsid w:val="003E6BA0"/>
    <w:rsid w:val="004628F0"/>
    <w:rsid w:val="00471768"/>
    <w:rsid w:val="004B293A"/>
    <w:rsid w:val="004B7AEF"/>
    <w:rsid w:val="004D4FC1"/>
    <w:rsid w:val="005072D4"/>
    <w:rsid w:val="00510A92"/>
    <w:rsid w:val="005221E6"/>
    <w:rsid w:val="005C048D"/>
    <w:rsid w:val="005D4D9A"/>
    <w:rsid w:val="006202D7"/>
    <w:rsid w:val="00621234"/>
    <w:rsid w:val="006374F8"/>
    <w:rsid w:val="006712EC"/>
    <w:rsid w:val="00675412"/>
    <w:rsid w:val="00680C5C"/>
    <w:rsid w:val="00692248"/>
    <w:rsid w:val="006F297F"/>
    <w:rsid w:val="00704D75"/>
    <w:rsid w:val="00710FE3"/>
    <w:rsid w:val="007327BE"/>
    <w:rsid w:val="00740CC8"/>
    <w:rsid w:val="00753301"/>
    <w:rsid w:val="007537FB"/>
    <w:rsid w:val="007F0146"/>
    <w:rsid w:val="00802E8F"/>
    <w:rsid w:val="008052B8"/>
    <w:rsid w:val="00821A60"/>
    <w:rsid w:val="008C5A5C"/>
    <w:rsid w:val="008D6D57"/>
    <w:rsid w:val="008E5A12"/>
    <w:rsid w:val="008F58CD"/>
    <w:rsid w:val="00923538"/>
    <w:rsid w:val="00924088"/>
    <w:rsid w:val="00927B62"/>
    <w:rsid w:val="00927D26"/>
    <w:rsid w:val="00936178"/>
    <w:rsid w:val="009470AE"/>
    <w:rsid w:val="009D2737"/>
    <w:rsid w:val="009F7D5D"/>
    <w:rsid w:val="00A31F9F"/>
    <w:rsid w:val="00A93339"/>
    <w:rsid w:val="00B16B77"/>
    <w:rsid w:val="00B51038"/>
    <w:rsid w:val="00B62ADD"/>
    <w:rsid w:val="00B67E94"/>
    <w:rsid w:val="00B8624B"/>
    <w:rsid w:val="00B952D4"/>
    <w:rsid w:val="00C1485B"/>
    <w:rsid w:val="00C35AE5"/>
    <w:rsid w:val="00C67C60"/>
    <w:rsid w:val="00C8062C"/>
    <w:rsid w:val="00D272F8"/>
    <w:rsid w:val="00D35D0C"/>
    <w:rsid w:val="00D40613"/>
    <w:rsid w:val="00D429B7"/>
    <w:rsid w:val="00D46228"/>
    <w:rsid w:val="00D77453"/>
    <w:rsid w:val="00DD19E5"/>
    <w:rsid w:val="00DE4D38"/>
    <w:rsid w:val="00DE5124"/>
    <w:rsid w:val="00DF4F5F"/>
    <w:rsid w:val="00E064F5"/>
    <w:rsid w:val="00E84347"/>
    <w:rsid w:val="00E87DA3"/>
    <w:rsid w:val="00E959D8"/>
    <w:rsid w:val="00EB4866"/>
    <w:rsid w:val="00EF2D77"/>
    <w:rsid w:val="00F41A21"/>
    <w:rsid w:val="00F41F55"/>
    <w:rsid w:val="00F65600"/>
    <w:rsid w:val="00FC3363"/>
    <w:rsid w:val="00FC4C7A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E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202D7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6202D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6202D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6202D7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character" w:customStyle="1" w:styleId="1Candara175pt">
    <w:name w:val="Заголовок №1 + Candara;17;5 pt"/>
    <w:basedOn w:val="1"/>
    <w:rsid w:val="006202D7"/>
    <w:rPr>
      <w:rFonts w:ascii="Candara" w:eastAsia="Candara" w:hAnsi="Candara" w:cs="Candara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6202D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aramond7pt0pt">
    <w:name w:val="Основной текст + Garamond;7 pt;Интервал 0 pt"/>
    <w:basedOn w:val="a3"/>
    <w:rsid w:val="006202D7"/>
    <w:rPr>
      <w:rFonts w:ascii="Garamond" w:eastAsia="Garamond" w:hAnsi="Garamond" w:cs="Garamond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202D7"/>
    <w:pPr>
      <w:shd w:val="clear" w:color="auto" w:fill="FFFFFF"/>
      <w:spacing w:before="600" w:after="4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paragraph" w:customStyle="1" w:styleId="3">
    <w:name w:val="Основной текст3"/>
    <w:basedOn w:val="a"/>
    <w:link w:val="a3"/>
    <w:rsid w:val="006202D7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6202D7"/>
    <w:pPr>
      <w:shd w:val="clear" w:color="auto" w:fill="FFFFFF"/>
      <w:spacing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color w:val="auto"/>
      <w:sz w:val="37"/>
      <w:szCs w:val="37"/>
      <w:lang w:eastAsia="en-US"/>
    </w:rPr>
  </w:style>
  <w:style w:type="table" w:styleId="a4">
    <w:name w:val="Table Grid"/>
    <w:basedOn w:val="a1"/>
    <w:uiPriority w:val="59"/>
    <w:rsid w:val="0062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C6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429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0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6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0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62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E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202D7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6202D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6202D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6202D7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character" w:customStyle="1" w:styleId="1Candara175pt">
    <w:name w:val="Заголовок №1 + Candara;17;5 pt"/>
    <w:basedOn w:val="1"/>
    <w:rsid w:val="006202D7"/>
    <w:rPr>
      <w:rFonts w:ascii="Candara" w:eastAsia="Candara" w:hAnsi="Candara" w:cs="Candara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6202D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aramond7pt0pt">
    <w:name w:val="Основной текст + Garamond;7 pt;Интервал 0 pt"/>
    <w:basedOn w:val="a3"/>
    <w:rsid w:val="006202D7"/>
    <w:rPr>
      <w:rFonts w:ascii="Garamond" w:eastAsia="Garamond" w:hAnsi="Garamond" w:cs="Garamond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202D7"/>
    <w:pPr>
      <w:shd w:val="clear" w:color="auto" w:fill="FFFFFF"/>
      <w:spacing w:before="600" w:after="4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paragraph" w:customStyle="1" w:styleId="3">
    <w:name w:val="Основной текст3"/>
    <w:basedOn w:val="a"/>
    <w:link w:val="a3"/>
    <w:rsid w:val="006202D7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6202D7"/>
    <w:pPr>
      <w:shd w:val="clear" w:color="auto" w:fill="FFFFFF"/>
      <w:spacing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color w:val="auto"/>
      <w:sz w:val="37"/>
      <w:szCs w:val="37"/>
      <w:lang w:eastAsia="en-US"/>
    </w:rPr>
  </w:style>
  <w:style w:type="table" w:styleId="a4">
    <w:name w:val="Table Grid"/>
    <w:basedOn w:val="a1"/>
    <w:uiPriority w:val="59"/>
    <w:rsid w:val="0062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7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C6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429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0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6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0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62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2;&#1084;&#1086;&#1094;.&#1076;&#1077;&#1090;&#1080;/itog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40F2-C213-402D-AF8B-A6B27656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44</cp:revision>
  <cp:lastPrinted>2021-02-17T06:34:00Z</cp:lastPrinted>
  <dcterms:created xsi:type="dcterms:W3CDTF">2017-01-20T09:03:00Z</dcterms:created>
  <dcterms:modified xsi:type="dcterms:W3CDTF">2021-02-20T08:00:00Z</dcterms:modified>
</cp:coreProperties>
</file>